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3618D8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</w:t>
      </w:r>
      <w:r w:rsidR="00755AC4">
        <w:rPr>
          <w:rFonts w:asciiTheme="minorEastAsia" w:hAnsiTheme="minorEastAsia" w:hint="eastAsia"/>
        </w:rPr>
        <w:t>ときがわ町長</w:t>
      </w:r>
      <w:r w:rsidRPr="00407DD7">
        <w:rPr>
          <w:rFonts w:asciiTheme="minorEastAsia" w:hAnsiTheme="minorEastAsia" w:hint="eastAsia"/>
        </w:rPr>
        <w:t xml:space="preserve">　</w:t>
      </w:r>
      <w:r w:rsidR="00755AC4"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55AC4">
        <w:rPr>
          <w:rFonts w:hint="eastAsia"/>
          <w:spacing w:val="12"/>
          <w:kern w:val="0"/>
          <w:fitText w:val="1560" w:id="-1776594432"/>
        </w:rPr>
        <w:t>代表者の氏</w:t>
      </w:r>
      <w:r w:rsidRPr="00755AC4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55AC4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2021-06-18T07:33:00Z</dcterms:modified>
</cp:coreProperties>
</file>